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CC" w:rsidRPr="008810C4" w:rsidRDefault="00F516CC" w:rsidP="00F516CC">
      <w:pPr>
        <w:tabs>
          <w:tab w:val="left" w:pos="0"/>
        </w:tabs>
        <w:spacing w:after="0" w:line="240" w:lineRule="auto"/>
        <w:ind w:right="-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810C4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F516CC" w:rsidRPr="005F420C" w:rsidRDefault="00F516CC" w:rsidP="00F516CC">
      <w:pPr>
        <w:tabs>
          <w:tab w:val="left" w:pos="0"/>
          <w:tab w:val="left" w:pos="1080"/>
        </w:tabs>
        <w:spacing w:after="0" w:line="240" w:lineRule="auto"/>
        <w:ind w:right="-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810C4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>
        <w:rPr>
          <w:rFonts w:ascii="Times New Roman" w:hAnsi="Times New Roman" w:cs="Times New Roman"/>
          <w:noProof/>
          <w:sz w:val="24"/>
          <w:szCs w:val="24"/>
        </w:rPr>
        <w:t>систему управления участковыми водоотливными установками и насосными станциями АСУВ «Каскад».</w:t>
      </w:r>
    </w:p>
    <w:p w:rsidR="00F516CC" w:rsidRPr="008810C4" w:rsidRDefault="00F516CC" w:rsidP="00F516C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F516CC" w:rsidRPr="008810C4" w:rsidRDefault="00F516CC" w:rsidP="00F516C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F516CC" w:rsidRDefault="00F516CC" w:rsidP="00F516C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Заказчик__________________________________________________________________</w:t>
      </w:r>
    </w:p>
    <w:p w:rsidR="00F516CC" w:rsidRDefault="00F516CC" w:rsidP="00F516C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Pr="008810C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516CC" w:rsidRDefault="00F516CC" w:rsidP="00F516C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Месторасположение объекта</w:t>
      </w:r>
      <w:r w:rsidRPr="008810C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516CC" w:rsidRPr="008810C4" w:rsidRDefault="00F516CC" w:rsidP="00F516C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Почтовый адрес_________________________________________</w:t>
      </w:r>
      <w:proofErr w:type="gramStart"/>
      <w:r w:rsidRPr="008810C4">
        <w:rPr>
          <w:rFonts w:ascii="Times New Roman" w:hAnsi="Times New Roman" w:cs="Times New Roman"/>
          <w:sz w:val="24"/>
          <w:szCs w:val="24"/>
        </w:rPr>
        <w:t>_  т</w:t>
      </w:r>
      <w:proofErr w:type="gramEnd"/>
      <w:r w:rsidRPr="008810C4">
        <w:rPr>
          <w:rFonts w:ascii="Times New Roman" w:hAnsi="Times New Roman" w:cs="Times New Roman"/>
          <w:sz w:val="24"/>
          <w:szCs w:val="24"/>
        </w:rPr>
        <w:t>/ф______________</w:t>
      </w:r>
    </w:p>
    <w:p w:rsidR="00F516CC" w:rsidRPr="008810C4" w:rsidRDefault="00F516CC" w:rsidP="00F516CC">
      <w:pPr>
        <w:spacing w:after="0" w:line="240" w:lineRule="auto"/>
        <w:ind w:right="-1008" w:firstLine="284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Ф.И.О. контактного лица____________________________________________________</w:t>
      </w:r>
    </w:p>
    <w:p w:rsidR="00F516CC" w:rsidRPr="008810C4" w:rsidRDefault="00F516CC" w:rsidP="00F516CC">
      <w:pPr>
        <w:spacing w:after="0" w:line="240" w:lineRule="auto"/>
        <w:ind w:right="-1008" w:firstLine="284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т/ф 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810C4">
        <w:rPr>
          <w:rFonts w:ascii="Times New Roman" w:hAnsi="Times New Roman" w:cs="Times New Roman"/>
          <w:sz w:val="24"/>
          <w:szCs w:val="24"/>
        </w:rPr>
        <w:t xml:space="preserve">_    </w:t>
      </w:r>
      <w:r w:rsidRPr="008810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10C4">
        <w:rPr>
          <w:rFonts w:ascii="Times New Roman" w:hAnsi="Times New Roman" w:cs="Times New Roman"/>
          <w:sz w:val="24"/>
          <w:szCs w:val="24"/>
        </w:rPr>
        <w:t>-</w:t>
      </w:r>
      <w:r w:rsidRPr="008810C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10C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810C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516CC" w:rsidRPr="008810C4" w:rsidRDefault="00F516CC" w:rsidP="00F516CC">
      <w:pPr>
        <w:spacing w:after="0" w:line="240" w:lineRule="auto"/>
        <w:ind w:right="-1008" w:firstLine="284"/>
        <w:rPr>
          <w:rFonts w:ascii="Times New Roman" w:hAnsi="Times New Roman" w:cs="Times New Roman"/>
          <w:sz w:val="24"/>
          <w:szCs w:val="24"/>
        </w:rPr>
      </w:pPr>
    </w:p>
    <w:p w:rsidR="00F516CC" w:rsidRDefault="00F516CC" w:rsidP="00F516CC">
      <w:pPr>
        <w:spacing w:after="0" w:line="240" w:lineRule="auto"/>
        <w:ind w:right="-1008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420C">
        <w:rPr>
          <w:rFonts w:ascii="Times New Roman" w:hAnsi="Times New Roman" w:cs="Times New Roman"/>
          <w:b/>
          <w:i/>
          <w:sz w:val="24"/>
          <w:szCs w:val="24"/>
        </w:rPr>
        <w:t>Общая информация</w:t>
      </w:r>
    </w:p>
    <w:p w:rsidR="00F516CC" w:rsidRPr="005F420C" w:rsidRDefault="00F516CC" w:rsidP="00F516CC">
      <w:pPr>
        <w:spacing w:after="0" w:line="240" w:lineRule="auto"/>
        <w:ind w:right="-1008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67"/>
        <w:gridCol w:w="1949"/>
        <w:gridCol w:w="1975"/>
        <w:gridCol w:w="1994"/>
      </w:tblGrid>
      <w:tr w:rsidR="00F516CC" w:rsidTr="00FF7199">
        <w:tc>
          <w:tcPr>
            <w:tcW w:w="4567" w:type="dxa"/>
          </w:tcPr>
          <w:p w:rsidR="00F516CC" w:rsidRPr="004B7B4C" w:rsidRDefault="00F516CC" w:rsidP="00FF7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электроснабжения</w:t>
            </w:r>
          </w:p>
        </w:tc>
        <w:tc>
          <w:tcPr>
            <w:tcW w:w="5918" w:type="dxa"/>
            <w:gridSpan w:val="3"/>
            <w:vAlign w:val="center"/>
          </w:tcPr>
          <w:p w:rsidR="00F516CC" w:rsidRPr="001E1D50" w:rsidRDefault="00F516CC" w:rsidP="00FF7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516CC" w:rsidTr="00FF7199">
        <w:tc>
          <w:tcPr>
            <w:tcW w:w="4567" w:type="dxa"/>
          </w:tcPr>
          <w:p w:rsidR="00F516CC" w:rsidRPr="004B7B4C" w:rsidRDefault="00F516CC" w:rsidP="00FF7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гидравлической схемы водоотливной установки</w:t>
            </w:r>
          </w:p>
        </w:tc>
        <w:tc>
          <w:tcPr>
            <w:tcW w:w="5918" w:type="dxa"/>
            <w:gridSpan w:val="3"/>
            <w:vAlign w:val="center"/>
          </w:tcPr>
          <w:p w:rsidR="00F516CC" w:rsidRPr="004B7B4C" w:rsidRDefault="00F516CC" w:rsidP="00FF7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516CC" w:rsidTr="00FF7199">
        <w:tc>
          <w:tcPr>
            <w:tcW w:w="4567" w:type="dxa"/>
          </w:tcPr>
          <w:p w:rsidR="00F516CC" w:rsidRPr="004B7B4C" w:rsidRDefault="00F516CC" w:rsidP="00FF7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проекта автоматизации</w:t>
            </w:r>
          </w:p>
        </w:tc>
        <w:tc>
          <w:tcPr>
            <w:tcW w:w="5918" w:type="dxa"/>
            <w:gridSpan w:val="3"/>
          </w:tcPr>
          <w:p w:rsidR="00F516CC" w:rsidRPr="004B7B4C" w:rsidRDefault="00F516CC" w:rsidP="00FF7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16CC" w:rsidTr="00FF7199">
        <w:tc>
          <w:tcPr>
            <w:tcW w:w="4567" w:type="dxa"/>
            <w:vMerge w:val="restart"/>
            <w:vAlign w:val="center"/>
          </w:tcPr>
          <w:p w:rsidR="00F516CC" w:rsidRPr="004B7B4C" w:rsidRDefault="00F516CC" w:rsidP="00FF7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водосборника</w:t>
            </w:r>
          </w:p>
        </w:tc>
        <w:tc>
          <w:tcPr>
            <w:tcW w:w="1949" w:type="dxa"/>
          </w:tcPr>
          <w:p w:rsidR="00F516CC" w:rsidRPr="004B7B4C" w:rsidRDefault="00F516CC" w:rsidP="00FF7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Глубина, м</w:t>
            </w:r>
          </w:p>
        </w:tc>
        <w:tc>
          <w:tcPr>
            <w:tcW w:w="3969" w:type="dxa"/>
            <w:gridSpan w:val="2"/>
          </w:tcPr>
          <w:p w:rsidR="00F516CC" w:rsidRPr="004B7B4C" w:rsidRDefault="00F516CC" w:rsidP="00FF7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примесей в воде</w:t>
            </w:r>
          </w:p>
        </w:tc>
      </w:tr>
      <w:tr w:rsidR="00F516CC" w:rsidTr="00FF7199">
        <w:tc>
          <w:tcPr>
            <w:tcW w:w="4567" w:type="dxa"/>
            <w:vMerge/>
          </w:tcPr>
          <w:p w:rsidR="00F516CC" w:rsidRPr="004B7B4C" w:rsidRDefault="00F516CC" w:rsidP="00FF7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F516CC" w:rsidRPr="004B7B4C" w:rsidRDefault="00F516CC" w:rsidP="00FF7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gridSpan w:val="2"/>
          </w:tcPr>
          <w:p w:rsidR="00F516CC" w:rsidRPr="004B7B4C" w:rsidRDefault="00F516CC" w:rsidP="00FF7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Углекислоты</w:t>
            </w:r>
          </w:p>
        </w:tc>
      </w:tr>
      <w:tr w:rsidR="00F516CC" w:rsidTr="00FF7199">
        <w:tc>
          <w:tcPr>
            <w:tcW w:w="4567" w:type="dxa"/>
          </w:tcPr>
          <w:p w:rsidR="00F516CC" w:rsidRPr="0036503D" w:rsidRDefault="00F516CC" w:rsidP="00FF7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Местное управление насосными агрегатами</w:t>
            </w:r>
          </w:p>
        </w:tc>
        <w:tc>
          <w:tcPr>
            <w:tcW w:w="1949" w:type="dxa"/>
          </w:tcPr>
          <w:p w:rsidR="00F516CC" w:rsidRPr="004B7B4C" w:rsidRDefault="00F516CC" w:rsidP="00FF7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станции СУВ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302279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975" w:type="dxa"/>
          </w:tcPr>
          <w:p w:rsidR="00F516CC" w:rsidRDefault="00F516CC" w:rsidP="00FF7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пульта ПСБУ</w:t>
            </w:r>
          </w:p>
          <w:p w:rsidR="00F516CC" w:rsidRPr="004B7B4C" w:rsidRDefault="00F516CC" w:rsidP="00FF7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89434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94" w:type="dxa"/>
          </w:tcPr>
          <w:p w:rsidR="00F516CC" w:rsidRDefault="00F516CC" w:rsidP="00FF7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Отсутствует</w:t>
            </w:r>
          </w:p>
          <w:p w:rsidR="00F516CC" w:rsidRPr="004B7B4C" w:rsidRDefault="00F516CC" w:rsidP="00FF7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17504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F516CC" w:rsidRDefault="00F516CC" w:rsidP="00F516CC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516CC" w:rsidRPr="005F420C" w:rsidRDefault="00F516CC" w:rsidP="00F516CC">
      <w:pPr>
        <w:spacing w:after="0" w:line="240" w:lineRule="auto"/>
        <w:ind w:right="-1008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Станция управления участковым водоотливом СУВ</w:t>
      </w:r>
    </w:p>
    <w:p w:rsidR="00F516CC" w:rsidRPr="008810C4" w:rsidRDefault="00F516CC" w:rsidP="00F516CC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260"/>
        <w:gridCol w:w="1417"/>
        <w:gridCol w:w="1608"/>
        <w:gridCol w:w="519"/>
        <w:gridCol w:w="2126"/>
      </w:tblGrid>
      <w:tr w:rsidR="00F516CC" w:rsidRPr="008810C4" w:rsidTr="00FF7199">
        <w:trPr>
          <w:trHeight w:val="286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Насосный агрегат</w:t>
            </w:r>
          </w:p>
        </w:tc>
        <w:tc>
          <w:tcPr>
            <w:tcW w:w="3260" w:type="dxa"/>
            <w:shd w:val="clear" w:color="auto" w:fill="auto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насоса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F516CC" w:rsidRPr="008810C4" w:rsidRDefault="00F516CC" w:rsidP="00FF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ЦНС 300-180</w:t>
            </w:r>
          </w:p>
        </w:tc>
      </w:tr>
      <w:tr w:rsidR="00F516CC" w:rsidRPr="008810C4" w:rsidTr="00FF7199">
        <w:trPr>
          <w:trHeight w:val="286"/>
        </w:trPr>
        <w:tc>
          <w:tcPr>
            <w:tcW w:w="1555" w:type="dxa"/>
            <w:vMerge/>
            <w:shd w:val="clear" w:color="auto" w:fill="auto"/>
            <w:vAlign w:val="center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Номинальное напряжение электродвигателя, В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F516CC" w:rsidRPr="008810C4" w:rsidRDefault="00F516CC" w:rsidP="00FF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C4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F516CC" w:rsidRPr="008810C4" w:rsidTr="00FF7199">
        <w:trPr>
          <w:trHeight w:val="286"/>
        </w:trPr>
        <w:tc>
          <w:tcPr>
            <w:tcW w:w="1555" w:type="dxa"/>
            <w:vMerge/>
            <w:shd w:val="clear" w:color="auto" w:fill="auto"/>
            <w:vAlign w:val="center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 электродвигателя, кВт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F516CC" w:rsidRPr="008810C4" w:rsidRDefault="00F516CC" w:rsidP="00FF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F516CC" w:rsidRPr="008810C4" w:rsidTr="00FF7199">
        <w:trPr>
          <w:trHeight w:val="276"/>
        </w:trPr>
        <w:tc>
          <w:tcPr>
            <w:tcW w:w="1555" w:type="dxa"/>
            <w:vMerge/>
            <w:shd w:val="clear" w:color="auto" w:fill="auto"/>
            <w:vAlign w:val="center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Способ управления</w:t>
            </w:r>
          </w:p>
        </w:tc>
        <w:tc>
          <w:tcPr>
            <w:tcW w:w="1417" w:type="dxa"/>
            <w:shd w:val="clear" w:color="auto" w:fill="auto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УПП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44780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2"/>
            <w:shd w:val="clear" w:color="auto" w:fill="auto"/>
          </w:tcPr>
          <w:p w:rsidR="00F516CC" w:rsidRPr="004B7B4C" w:rsidRDefault="00F516CC" w:rsidP="00FF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ЧРП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153379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Прямой пуск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7B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206258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F516CC" w:rsidRPr="008810C4" w:rsidTr="00FF7199">
        <w:trPr>
          <w:trHeight w:val="276"/>
        </w:trPr>
        <w:tc>
          <w:tcPr>
            <w:tcW w:w="1555" w:type="dxa"/>
            <w:vMerge/>
            <w:shd w:val="clear" w:color="auto" w:fill="auto"/>
            <w:vAlign w:val="center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Производитель ЧРП,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1417" w:type="dxa"/>
            <w:shd w:val="clear" w:color="auto" w:fill="auto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B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Danfoss</w:t>
            </w:r>
            <w:proofErr w:type="spellEnd"/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8152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2"/>
            <w:shd w:val="clear" w:color="auto" w:fill="auto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Schneider Electric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63340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Другое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516CC" w:rsidRPr="008810C4" w:rsidTr="00FF7199">
        <w:trPr>
          <w:trHeight w:val="276"/>
        </w:trPr>
        <w:tc>
          <w:tcPr>
            <w:tcW w:w="1555" w:type="dxa"/>
            <w:vMerge/>
            <w:shd w:val="clear" w:color="auto" w:fill="auto"/>
            <w:vAlign w:val="center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чередования фаз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4769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412514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F516CC" w:rsidRPr="008810C4" w:rsidTr="00FF7199">
        <w:trPr>
          <w:trHeight w:val="276"/>
        </w:trPr>
        <w:tc>
          <w:tcPr>
            <w:tcW w:w="1555" w:type="dxa"/>
            <w:vMerge/>
            <w:shd w:val="clear" w:color="auto" w:fill="auto"/>
            <w:vAlign w:val="center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изоляции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211223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204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16CC" w:rsidRPr="008810C4" w:rsidTr="00FF7199">
        <w:trPr>
          <w:trHeight w:val="1369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Прочее оборудование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16C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оличество, шт., </w:t>
            </w:r>
          </w:p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F516CC" w:rsidRPr="008810C4" w:rsidRDefault="00F516CC" w:rsidP="00FF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АОШ-1,6-380/36В для вспомогательного освещения</w:t>
            </w:r>
          </w:p>
        </w:tc>
      </w:tr>
      <w:tr w:rsidR="00F516CC" w:rsidRPr="008810C4" w:rsidTr="00FF7199">
        <w:trPr>
          <w:trHeight w:val="415"/>
        </w:trPr>
        <w:tc>
          <w:tcPr>
            <w:tcW w:w="1555" w:type="dxa"/>
            <w:vMerge/>
            <w:shd w:val="clear" w:color="auto" w:fill="auto"/>
          </w:tcPr>
          <w:p w:rsidR="00F516CC" w:rsidRPr="008810C4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16CC" w:rsidRPr="004B7B4C" w:rsidRDefault="00F516CC" w:rsidP="00FF7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Суммарная мощность, кВт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F516CC" w:rsidRPr="008810C4" w:rsidRDefault="00F516CC" w:rsidP="00FF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</w:tbl>
    <w:p w:rsidR="00F516CC" w:rsidRPr="008810C4" w:rsidRDefault="00F516CC" w:rsidP="00F516CC">
      <w:pPr>
        <w:tabs>
          <w:tab w:val="left" w:pos="0"/>
        </w:tabs>
        <w:spacing w:after="0" w:line="240" w:lineRule="auto"/>
        <w:ind w:right="-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516CC" w:rsidRDefault="00F516CC" w:rsidP="00F516CC">
      <w:pPr>
        <w:spacing w:after="0" w:line="240" w:lineRule="auto"/>
        <w:ind w:right="-10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16CC" w:rsidRDefault="00F516CC" w:rsidP="00F516CC">
      <w:pPr>
        <w:spacing w:after="0" w:line="240" w:lineRule="auto"/>
        <w:ind w:right="-10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Автоматизация</w:t>
      </w:r>
    </w:p>
    <w:p w:rsidR="00F516CC" w:rsidRPr="008810C4" w:rsidRDefault="00F516CC" w:rsidP="00F516CC">
      <w:pPr>
        <w:spacing w:after="0" w:line="240" w:lineRule="auto"/>
        <w:ind w:right="-10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350"/>
        <w:gridCol w:w="1718"/>
        <w:gridCol w:w="747"/>
        <w:gridCol w:w="1276"/>
        <w:gridCol w:w="1853"/>
        <w:gridCol w:w="264"/>
        <w:gridCol w:w="2277"/>
      </w:tblGrid>
      <w:tr w:rsidR="00F516CC" w:rsidRPr="004B7B4C" w:rsidTr="00FF7199">
        <w:tc>
          <w:tcPr>
            <w:tcW w:w="10485" w:type="dxa"/>
            <w:gridSpan w:val="7"/>
          </w:tcPr>
          <w:p w:rsidR="00F516CC" w:rsidRPr="008F1464" w:rsidRDefault="00F516CC" w:rsidP="00FF71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Датчики контроля параметров</w:t>
            </w:r>
          </w:p>
        </w:tc>
      </w:tr>
      <w:tr w:rsidR="00F516CC" w:rsidRPr="004B7B4C" w:rsidTr="00FF7199">
        <w:tc>
          <w:tcPr>
            <w:tcW w:w="2350" w:type="dxa"/>
            <w:vMerge w:val="restart"/>
            <w:vAlign w:val="center"/>
          </w:tcPr>
          <w:p w:rsidR="00F516CC" w:rsidRPr="00287205" w:rsidRDefault="00F516CC" w:rsidP="00FF7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(тип датчиков,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количество)</w:t>
            </w:r>
          </w:p>
        </w:tc>
        <w:tc>
          <w:tcPr>
            <w:tcW w:w="1718" w:type="dxa"/>
            <w:vAlign w:val="center"/>
          </w:tcPr>
          <w:p w:rsidR="00F516CC" w:rsidRPr="008F1464" w:rsidRDefault="00F516CC" w:rsidP="00FF7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Ультразвуковой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27082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23" w:type="dxa"/>
            <w:gridSpan w:val="2"/>
            <w:vAlign w:val="center"/>
          </w:tcPr>
          <w:p w:rsidR="00F516CC" w:rsidRPr="008F1464" w:rsidRDefault="00F516CC" w:rsidP="00FF7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Гидростатический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663814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F1464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Pr="008F1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17" w:type="dxa"/>
            <w:gridSpan w:val="2"/>
            <w:vAlign w:val="center"/>
          </w:tcPr>
          <w:p w:rsidR="00F516CC" w:rsidRDefault="00F516CC" w:rsidP="00FF7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464">
              <w:rPr>
                <w:rFonts w:ascii="Times New Roman" w:hAnsi="Times New Roman" w:cs="Times New Roman"/>
                <w:b/>
                <w:sz w:val="20"/>
                <w:szCs w:val="20"/>
              </w:rPr>
              <w:t>Поплавковый</w:t>
            </w:r>
          </w:p>
          <w:p w:rsidR="00F516CC" w:rsidRPr="008F1464" w:rsidRDefault="00F516CC" w:rsidP="00FF7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23177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464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7" w:type="dxa"/>
            <w:vAlign w:val="center"/>
          </w:tcPr>
          <w:p w:rsidR="00F516CC" w:rsidRPr="008F1464" w:rsidRDefault="00F516CC" w:rsidP="00FF7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Кондуктометрический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4814338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F516CC" w:rsidRPr="004B7B4C" w:rsidTr="00FF7199">
        <w:tc>
          <w:tcPr>
            <w:tcW w:w="2350" w:type="dxa"/>
            <w:vMerge/>
            <w:vAlign w:val="center"/>
          </w:tcPr>
          <w:p w:rsidR="00F516CC" w:rsidRPr="00287205" w:rsidRDefault="00F516CC" w:rsidP="00FF7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F516CC" w:rsidRPr="004B7B4C" w:rsidRDefault="00F516CC" w:rsidP="00FF7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</w:tcPr>
          <w:p w:rsidR="00F516CC" w:rsidRPr="001221EB" w:rsidRDefault="00F516CC" w:rsidP="00FF7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17" w:type="dxa"/>
            <w:gridSpan w:val="2"/>
          </w:tcPr>
          <w:p w:rsidR="00F516CC" w:rsidRPr="004B7B4C" w:rsidRDefault="00F516CC" w:rsidP="00FF7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F516CC" w:rsidRPr="001221EB" w:rsidRDefault="00F516CC" w:rsidP="00FF7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516CC" w:rsidRPr="004B7B4C" w:rsidTr="00FF7199">
        <w:tc>
          <w:tcPr>
            <w:tcW w:w="2350" w:type="dxa"/>
            <w:vMerge w:val="restart"/>
            <w:vAlign w:val="center"/>
          </w:tcPr>
          <w:p w:rsidR="00F516CC" w:rsidRDefault="00F516CC" w:rsidP="00FF7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во всасывающем трубопроводе</w:t>
            </w:r>
          </w:p>
        </w:tc>
        <w:tc>
          <w:tcPr>
            <w:tcW w:w="3741" w:type="dxa"/>
            <w:gridSpan w:val="3"/>
            <w:vAlign w:val="center"/>
          </w:tcPr>
          <w:p w:rsidR="00F516CC" w:rsidRPr="004B7B4C" w:rsidRDefault="00F516CC" w:rsidP="00FF7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251241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F516CC" w:rsidRPr="004B7B4C" w:rsidRDefault="00F516CC" w:rsidP="00FF7199">
            <w:pPr>
              <w:tabs>
                <w:tab w:val="center" w:pos="1799"/>
                <w:tab w:val="right" w:pos="35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22230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</w:tr>
      <w:tr w:rsidR="00F516CC" w:rsidRPr="004B7B4C" w:rsidTr="00FF7199">
        <w:tc>
          <w:tcPr>
            <w:tcW w:w="2350" w:type="dxa"/>
            <w:vMerge/>
            <w:vAlign w:val="center"/>
          </w:tcPr>
          <w:p w:rsidR="00F516CC" w:rsidRDefault="00F516CC" w:rsidP="00FF7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5" w:type="dxa"/>
            <w:gridSpan w:val="6"/>
            <w:vAlign w:val="center"/>
          </w:tcPr>
          <w:p w:rsidR="00F516CC" w:rsidRPr="004B7B4C" w:rsidRDefault="00F516CC" w:rsidP="00FF7199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16CC" w:rsidRPr="004B7B4C" w:rsidTr="00FF7199">
        <w:tc>
          <w:tcPr>
            <w:tcW w:w="2350" w:type="dxa"/>
            <w:vMerge w:val="restart"/>
            <w:vAlign w:val="center"/>
          </w:tcPr>
          <w:p w:rsidR="00F516CC" w:rsidRDefault="00F516CC" w:rsidP="00FF7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в нагнетательном трубопроводе</w:t>
            </w:r>
          </w:p>
        </w:tc>
        <w:tc>
          <w:tcPr>
            <w:tcW w:w="3741" w:type="dxa"/>
            <w:gridSpan w:val="3"/>
            <w:vAlign w:val="center"/>
          </w:tcPr>
          <w:p w:rsidR="00F516CC" w:rsidRPr="004B7B4C" w:rsidRDefault="00F516CC" w:rsidP="00FF7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718434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F516CC" w:rsidRPr="004B7B4C" w:rsidRDefault="00F516CC" w:rsidP="00FF7199">
            <w:pPr>
              <w:tabs>
                <w:tab w:val="center" w:pos="1799"/>
                <w:tab w:val="right" w:pos="35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47433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</w:tr>
      <w:tr w:rsidR="00F516CC" w:rsidRPr="004B7B4C" w:rsidTr="00FF7199">
        <w:tc>
          <w:tcPr>
            <w:tcW w:w="2350" w:type="dxa"/>
            <w:vMerge/>
            <w:vAlign w:val="center"/>
          </w:tcPr>
          <w:p w:rsidR="00F516CC" w:rsidRDefault="00F516CC" w:rsidP="00FF7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5" w:type="dxa"/>
            <w:gridSpan w:val="6"/>
            <w:vAlign w:val="center"/>
          </w:tcPr>
          <w:p w:rsidR="00F516CC" w:rsidRPr="001817D2" w:rsidRDefault="00F516CC" w:rsidP="00FF7199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16CC" w:rsidRPr="004B7B4C" w:rsidTr="00FF7199">
        <w:tc>
          <w:tcPr>
            <w:tcW w:w="2350" w:type="dxa"/>
            <w:vMerge w:val="restart"/>
            <w:vAlign w:val="center"/>
          </w:tcPr>
          <w:p w:rsidR="00F516CC" w:rsidRDefault="00F516CC" w:rsidP="00FF7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Температура обмоток статора</w:t>
            </w:r>
          </w:p>
        </w:tc>
        <w:tc>
          <w:tcPr>
            <w:tcW w:w="3741" w:type="dxa"/>
            <w:gridSpan w:val="3"/>
            <w:vAlign w:val="center"/>
          </w:tcPr>
          <w:p w:rsidR="00F516CC" w:rsidRPr="004B7B4C" w:rsidRDefault="00F516CC" w:rsidP="00FF7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Комплектно с двигателем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745421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F516CC" w:rsidRPr="004B7B4C" w:rsidRDefault="00F516CC" w:rsidP="00FF7199">
            <w:pPr>
              <w:tabs>
                <w:tab w:val="center" w:pos="1799"/>
                <w:tab w:val="right" w:pos="35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48339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</w:tr>
      <w:tr w:rsidR="00F516CC" w:rsidRPr="004B7B4C" w:rsidTr="00FF7199">
        <w:tc>
          <w:tcPr>
            <w:tcW w:w="2350" w:type="dxa"/>
            <w:vMerge/>
            <w:vAlign w:val="center"/>
          </w:tcPr>
          <w:p w:rsidR="00F516CC" w:rsidRDefault="00F516CC" w:rsidP="00FF7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5" w:type="dxa"/>
            <w:gridSpan w:val="6"/>
            <w:vAlign w:val="center"/>
          </w:tcPr>
          <w:p w:rsidR="00F516CC" w:rsidRPr="001817D2" w:rsidRDefault="00F516CC" w:rsidP="00FF7199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16CC" w:rsidRPr="004B7B4C" w:rsidTr="00FF7199">
        <w:trPr>
          <w:trHeight w:val="190"/>
        </w:trPr>
        <w:tc>
          <w:tcPr>
            <w:tcW w:w="10485" w:type="dxa"/>
            <w:gridSpan w:val="7"/>
            <w:vAlign w:val="center"/>
          </w:tcPr>
          <w:p w:rsidR="00F516CC" w:rsidRDefault="00F516CC" w:rsidP="00FF7199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Информационные параметры</w:t>
            </w:r>
          </w:p>
        </w:tc>
      </w:tr>
      <w:tr w:rsidR="00F516CC" w:rsidRPr="004B7B4C" w:rsidTr="00FF7199">
        <w:trPr>
          <w:trHeight w:val="747"/>
        </w:trPr>
        <w:tc>
          <w:tcPr>
            <w:tcW w:w="2350" w:type="dxa"/>
            <w:vAlign w:val="center"/>
          </w:tcPr>
          <w:p w:rsidR="00F516CC" w:rsidRDefault="00F516CC" w:rsidP="00FF7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 насосных агрегатов*</w:t>
            </w:r>
          </w:p>
        </w:tc>
        <w:tc>
          <w:tcPr>
            <w:tcW w:w="8135" w:type="dxa"/>
            <w:gridSpan w:val="6"/>
            <w:vAlign w:val="center"/>
          </w:tcPr>
          <w:p w:rsidR="00F516CC" w:rsidRPr="001817D2" w:rsidRDefault="00F516CC" w:rsidP="00FF7199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Один в работе, второй в резерве, третий в ремонте. Одновременная работа только двух насосов.</w:t>
            </w:r>
          </w:p>
        </w:tc>
      </w:tr>
      <w:tr w:rsidR="00F516CC" w:rsidRPr="004B7B4C" w:rsidTr="00FF7199">
        <w:tc>
          <w:tcPr>
            <w:tcW w:w="2350" w:type="dxa"/>
            <w:vAlign w:val="center"/>
          </w:tcPr>
          <w:p w:rsidR="00F516CC" w:rsidRPr="001E1D50" w:rsidRDefault="00F516CC" w:rsidP="00FF7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пульта ПСБУ</w:t>
            </w:r>
          </w:p>
        </w:tc>
        <w:tc>
          <w:tcPr>
            <w:tcW w:w="3741" w:type="dxa"/>
            <w:gridSpan w:val="3"/>
            <w:vAlign w:val="center"/>
          </w:tcPr>
          <w:p w:rsidR="00F516CC" w:rsidRPr="001E1D50" w:rsidRDefault="00F516CC" w:rsidP="00FF7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90117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F516CC" w:rsidRPr="001E1D50" w:rsidRDefault="00F516CC" w:rsidP="00FF7199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751786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F516CC" w:rsidRPr="004B7B4C" w:rsidTr="00FF7199">
        <w:tc>
          <w:tcPr>
            <w:tcW w:w="2350" w:type="dxa"/>
            <w:vAlign w:val="center"/>
          </w:tcPr>
          <w:p w:rsidR="00F516CC" w:rsidRPr="006B1BF7" w:rsidRDefault="00F516CC" w:rsidP="00FF7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Производитель ПЛК и операторской панели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HMI</w:t>
            </w:r>
          </w:p>
        </w:tc>
        <w:tc>
          <w:tcPr>
            <w:tcW w:w="2465" w:type="dxa"/>
            <w:gridSpan w:val="2"/>
            <w:vAlign w:val="center"/>
          </w:tcPr>
          <w:p w:rsidR="00F516CC" w:rsidRPr="001E1D50" w:rsidRDefault="00F516CC" w:rsidP="00FF7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Delta Electronics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206516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2"/>
            <w:vAlign w:val="center"/>
          </w:tcPr>
          <w:p w:rsidR="00F516CC" w:rsidRPr="001E1D50" w:rsidRDefault="00F516CC" w:rsidP="00FF7199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Schneider Electric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773823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541" w:type="dxa"/>
            <w:gridSpan w:val="2"/>
            <w:vAlign w:val="center"/>
          </w:tcPr>
          <w:p w:rsidR="00F516CC" w:rsidRPr="001E1D50" w:rsidRDefault="00F516CC" w:rsidP="00FF7199">
            <w:pPr>
              <w:tabs>
                <w:tab w:val="center" w:pos="1799"/>
                <w:tab w:val="right" w:pos="35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</w:tbl>
    <w:p w:rsidR="00F516CC" w:rsidRPr="008810C4" w:rsidRDefault="00F516CC" w:rsidP="00F516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*Алгоритм работы отражается в отдельном техническом задании заказчика</w:t>
      </w:r>
    </w:p>
    <w:p w:rsidR="00F516CC" w:rsidRDefault="00F516CC" w:rsidP="00F516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16CC" w:rsidRPr="008810C4" w:rsidRDefault="00F516CC" w:rsidP="00F516CC">
      <w:pPr>
        <w:spacing w:after="0" w:line="240" w:lineRule="auto"/>
        <w:rPr>
          <w:b/>
          <w:i/>
          <w:sz w:val="24"/>
          <w:szCs w:val="24"/>
        </w:rPr>
      </w:pPr>
      <w:r w:rsidRPr="008810C4">
        <w:rPr>
          <w:rFonts w:ascii="Times New Roman" w:hAnsi="Times New Roman" w:cs="Times New Roman"/>
          <w:b/>
          <w:i/>
          <w:sz w:val="24"/>
          <w:szCs w:val="24"/>
        </w:rPr>
        <w:t>Опросный лист должен быть согласован с заводом-изготовителем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F516CC" w:rsidRDefault="00F516CC" w:rsidP="00F516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16CC" w:rsidRDefault="00F516CC" w:rsidP="00F516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16CC" w:rsidRDefault="00F516CC" w:rsidP="00F516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16CC" w:rsidRPr="0081360A" w:rsidRDefault="00F516CC" w:rsidP="00F516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16CC" w:rsidRPr="0081360A" w:rsidRDefault="00F516CC" w:rsidP="00F516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360A"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     ______________________                      </w:t>
      </w:r>
    </w:p>
    <w:p w:rsidR="00F516CC" w:rsidRPr="0081360A" w:rsidRDefault="00F516CC" w:rsidP="00F516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1360A">
        <w:rPr>
          <w:rFonts w:ascii="Times New Roman" w:hAnsi="Times New Roman" w:cs="Times New Roman"/>
          <w:sz w:val="18"/>
          <w:szCs w:val="18"/>
        </w:rPr>
        <w:t xml:space="preserve">                                  Ф.И.О. ответственного лица                                                                       Подпись                                  М.П.  </w:t>
      </w:r>
    </w:p>
    <w:p w:rsidR="00F516CC" w:rsidRPr="0081360A" w:rsidRDefault="00F516CC" w:rsidP="00F516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01C2" w:rsidRDefault="006B01C2">
      <w:bookmarkStart w:id="0" w:name="_GoBack"/>
      <w:bookmarkEnd w:id="0"/>
    </w:p>
    <w:sectPr w:rsidR="006B01C2" w:rsidSect="00F516CC">
      <w:headerReference w:type="default" r:id="rId4"/>
      <w:footerReference w:type="default" r:id="rId5"/>
      <w:pgSz w:w="11906" w:h="16838"/>
      <w:pgMar w:top="1418" w:right="851" w:bottom="709" w:left="851" w:header="266" w:footer="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75" w:rsidRPr="00234F58" w:rsidRDefault="00F516CC" w:rsidP="007B022F">
    <w:pPr>
      <w:pStyle w:val="a4"/>
      <w:spacing w:after="240"/>
      <w:rPr>
        <w:rFonts w:ascii="Times New Roman" w:hAnsi="Times New Roman" w:cs="Times New Roman"/>
        <w:sz w:val="28"/>
        <w:szCs w:val="28"/>
        <w:lang w:val="en-US"/>
      </w:rPr>
    </w:pPr>
    <w:r w:rsidRPr="00234F58">
      <w:rPr>
        <w:rFonts w:ascii="Times New Roman" w:hAnsi="Times New Roman" w:cs="Times New Roman"/>
        <w:sz w:val="28"/>
        <w:szCs w:val="28"/>
        <w:lang w:val="en-US"/>
      </w:rPr>
      <w:t>E-mail: shela@shela71.ru</w:t>
    </w:r>
    <w:r w:rsidRPr="00234F58">
      <w:rPr>
        <w:rFonts w:ascii="Times New Roman" w:hAnsi="Times New Roman" w:cs="Times New Roman"/>
        <w:sz w:val="28"/>
        <w:szCs w:val="28"/>
      </w:rPr>
      <w:ptab w:relativeTo="margin" w:alignment="center" w:leader="none"/>
    </w:r>
    <w:r w:rsidRPr="00234F58">
      <w:rPr>
        <w:rFonts w:ascii="Times New Roman" w:hAnsi="Times New Roman" w:cs="Times New Roman"/>
        <w:sz w:val="28"/>
        <w:szCs w:val="28"/>
      </w:rPr>
      <w:ptab w:relativeTo="margin" w:alignment="right" w:leader="none"/>
    </w:r>
    <w:r w:rsidRPr="00234F58">
      <w:rPr>
        <w:rFonts w:ascii="Times New Roman" w:hAnsi="Times New Roman" w:cs="Times New Roman"/>
        <w:sz w:val="28"/>
        <w:szCs w:val="28"/>
        <w:lang w:val="en-US"/>
      </w:rPr>
      <w:t>www.shela71.ru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75" w:rsidRDefault="00F516CC" w:rsidP="006078D1">
    <w:pPr>
      <w:spacing w:after="0"/>
      <w:ind w:left="1843"/>
      <w:jc w:val="center"/>
      <w:rPr>
        <w:rFonts w:ascii="Times New Roman" w:hAnsi="Times New Roman" w:cs="Times New Roman"/>
        <w:b/>
        <w:color w:val="CC0000"/>
        <w:sz w:val="27"/>
        <w:szCs w:val="27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98031DF" wp14:editId="56061239">
          <wp:simplePos x="0" y="0"/>
          <wp:positionH relativeFrom="page">
            <wp:posOffset>666750</wp:posOffset>
          </wp:positionH>
          <wp:positionV relativeFrom="paragraph">
            <wp:posOffset>2048</wp:posOffset>
          </wp:positionV>
          <wp:extent cx="6301105" cy="570230"/>
          <wp:effectExtent l="0" t="0" r="4445" b="127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  <w:b/>
          <w:color w:val="CC0000"/>
          <w:sz w:val="28"/>
          <w:szCs w:val="28"/>
        </w:rPr>
        <w:id w:val="-1700846892"/>
        <w:docPartObj>
          <w:docPartGallery w:val="Page Numbers (Margins)"/>
          <w:docPartUnique/>
        </w:docPartObj>
      </w:sdtPr>
      <w:sdtEndPr/>
      <w:sdtContent/>
    </w:sdt>
    <w:r w:rsidRPr="008F2A09">
      <w:rPr>
        <w:rFonts w:ascii="Times New Roman" w:hAnsi="Times New Roman" w:cs="Times New Roman"/>
        <w:b/>
        <w:color w:val="CC0000"/>
        <w:sz w:val="27"/>
        <w:szCs w:val="27"/>
      </w:rPr>
      <w:t xml:space="preserve"> </w:t>
    </w:r>
  </w:p>
  <w:p w:rsidR="003B3F75" w:rsidRPr="003B3F75" w:rsidRDefault="00F516CC" w:rsidP="006078D1">
    <w:pPr>
      <w:spacing w:after="0"/>
      <w:ind w:left="1843"/>
      <w:jc w:val="center"/>
      <w:rPr>
        <w:rFonts w:ascii="Arial" w:hAnsi="Arial" w:cs="Arial"/>
        <w:b/>
        <w:color w:val="CC0000"/>
        <w:sz w:val="28"/>
        <w:szCs w:val="28"/>
      </w:rPr>
    </w:pPr>
    <w:r w:rsidRPr="006078D1">
      <w:rPr>
        <w:rFonts w:ascii="Times New Roman" w:hAnsi="Times New Roman" w:cs="Times New Roman"/>
        <w:b/>
        <w:color w:val="CC0000"/>
        <w:sz w:val="28"/>
        <w:szCs w:val="28"/>
      </w:rPr>
      <w:t>АСУВ «Каскад»</w:t>
    </w:r>
    <w:r>
      <w:rPr>
        <w:rFonts w:ascii="Times New Roman" w:hAnsi="Times New Roman" w:cs="Times New Roman"/>
        <w:b/>
        <w:color w:val="CC0000"/>
        <w:sz w:val="28"/>
        <w:szCs w:val="28"/>
      </w:rPr>
      <w:t>. Станция участкового водоотлива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CC"/>
    <w:rsid w:val="006B01C2"/>
    <w:rsid w:val="00F5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F4D03-A895-4546-BD0A-34CE2963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F5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5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buharov</dc:creator>
  <cp:keywords/>
  <dc:description/>
  <cp:lastModifiedBy>buharov</cp:lastModifiedBy>
  <cp:revision>1</cp:revision>
  <dcterms:created xsi:type="dcterms:W3CDTF">2020-03-12T06:45:00Z</dcterms:created>
  <dcterms:modified xsi:type="dcterms:W3CDTF">2020-03-12T06:47:00Z</dcterms:modified>
</cp:coreProperties>
</file>