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0A" w:rsidRPr="00883348" w:rsidRDefault="00ED390A" w:rsidP="00ED390A">
      <w:pPr>
        <w:jc w:val="center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A63BAA9" wp14:editId="6EFCD004">
            <wp:simplePos x="0" y="0"/>
            <wp:positionH relativeFrom="column">
              <wp:posOffset>374015</wp:posOffset>
            </wp:positionH>
            <wp:positionV relativeFrom="paragraph">
              <wp:posOffset>7620</wp:posOffset>
            </wp:positionV>
            <wp:extent cx="6135370" cy="1285825"/>
            <wp:effectExtent l="0" t="0" r="0" b="0"/>
            <wp:wrapTopAndBottom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:rsidR="00ED390A" w:rsidRDefault="00ED390A" w:rsidP="00ED390A">
      <w:pPr>
        <w:jc w:val="center"/>
        <w:rPr>
          <w:rFonts w:ascii="Arial" w:hAnsi="Arial" w:cs="Arial"/>
          <w:b/>
        </w:rPr>
      </w:pPr>
      <w:r w:rsidRPr="00883348">
        <w:rPr>
          <w:rFonts w:ascii="Arial" w:hAnsi="Arial" w:cs="Arial"/>
          <w:b/>
        </w:rPr>
        <w:t xml:space="preserve">на изготовление </w:t>
      </w:r>
      <w:r>
        <w:rPr>
          <w:rFonts w:ascii="Arial" w:hAnsi="Arial" w:cs="Arial"/>
          <w:b/>
        </w:rPr>
        <w:t>выключателя</w:t>
      </w:r>
      <w:r w:rsidRPr="00883348">
        <w:rPr>
          <w:rFonts w:ascii="Arial" w:hAnsi="Arial" w:cs="Arial"/>
          <w:b/>
        </w:rPr>
        <w:t xml:space="preserve"> рудничного типа </w:t>
      </w:r>
      <w:r>
        <w:rPr>
          <w:rFonts w:ascii="Arial" w:hAnsi="Arial" w:cs="Arial"/>
          <w:b/>
        </w:rPr>
        <w:t>В</w:t>
      </w:r>
      <w:r w:rsidRPr="00883348">
        <w:rPr>
          <w:rFonts w:ascii="Arial" w:hAnsi="Arial" w:cs="Arial"/>
          <w:b/>
        </w:rPr>
        <w:t>Р</w:t>
      </w:r>
    </w:p>
    <w:p w:rsidR="00ED390A" w:rsidRPr="0017228F" w:rsidRDefault="00ED390A" w:rsidP="00ED390A">
      <w:pPr>
        <w:jc w:val="center"/>
        <w:rPr>
          <w:rFonts w:ascii="Arial" w:hAnsi="Arial" w:cs="Arial"/>
          <w:b/>
        </w:rPr>
      </w:pPr>
    </w:p>
    <w:p w:rsidR="00ED390A" w:rsidRPr="00D24176" w:rsidRDefault="00ED390A" w:rsidP="00ED390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ED390A" w:rsidRPr="00D24176" w:rsidRDefault="00ED390A" w:rsidP="00ED390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ED390A" w:rsidRPr="00D24176" w:rsidRDefault="00ED390A" w:rsidP="00ED390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:rsidR="00ED390A" w:rsidRPr="00D24176" w:rsidRDefault="00ED390A" w:rsidP="00ED390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 xml:space="preserve">_  </w:t>
      </w:r>
    </w:p>
    <w:p w:rsidR="00ED390A" w:rsidRPr="00D24176" w:rsidRDefault="00ED390A" w:rsidP="00ED390A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:rsidR="00ED390A" w:rsidRDefault="00ED390A" w:rsidP="00ED390A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:rsidR="00ED390A" w:rsidRDefault="00ED390A" w:rsidP="00ED390A">
      <w:pPr>
        <w:ind w:left="426"/>
        <w:rPr>
          <w:rStyle w:val="a3"/>
          <w:rFonts w:ascii="Calibri" w:hAnsi="Calibri" w:cs="Calibri"/>
          <w:b w:val="0"/>
          <w:i w:val="0"/>
        </w:rPr>
      </w:pPr>
    </w:p>
    <w:tbl>
      <w:tblPr>
        <w:tblW w:w="9634" w:type="dxa"/>
        <w:tblInd w:w="5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12"/>
        <w:gridCol w:w="1418"/>
        <w:gridCol w:w="1842"/>
      </w:tblGrid>
      <w:tr w:rsidR="00ED390A" w:rsidRPr="00631BCA" w:rsidTr="00C76C06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Питающая сеть</w:t>
            </w:r>
          </w:p>
        </w:tc>
      </w:tr>
      <w:tr w:rsidR="00ED390A" w:rsidRPr="00631BCA" w:rsidTr="00C76C06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5157F" wp14:editId="6AD6A6A4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34925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90A" w:rsidRDefault="00ED390A" w:rsidP="00ED39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00B204" wp14:editId="37BA34BF">
                                        <wp:extent cx="8890" cy="8890"/>
                                        <wp:effectExtent l="0" t="0" r="0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51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289.6pt;margin-top:2.75pt;width:21.4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">
                      <v:textbox>
                        <w:txbxContent>
                          <w:p w:rsidR="00ED390A" w:rsidRDefault="00ED390A" w:rsidP="00ED39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0B204" wp14:editId="37BA34BF">
                                  <wp:extent cx="8890" cy="8890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3C502" wp14:editId="3C69B91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39370</wp:posOffset>
                      </wp:positionV>
                      <wp:extent cx="272415" cy="123825"/>
                      <wp:effectExtent l="0" t="0" r="13335" b="28575"/>
                      <wp:wrapNone/>
                      <wp:docPr id="1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90A" w:rsidRDefault="00ED390A" w:rsidP="00ED390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D175AF" wp14:editId="729C782A">
                                        <wp:extent cx="8890" cy="8890"/>
                                        <wp:effectExtent l="0" t="0" r="0" b="0"/>
                                        <wp:docPr id="39" name="Рисунок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3C502" id="_x0000_s1027" type="#_x0000_t202" style="position:absolute;left:0;text-align:left;margin-left:208.4pt;margin-top:3.1pt;width:21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zRKwIAAFk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">
                      <v:textbox>
                        <w:txbxContent>
                          <w:p w:rsidR="00ED390A" w:rsidRDefault="00ED390A" w:rsidP="00ED39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175AF" wp14:editId="729C782A">
                                  <wp:extent cx="8890" cy="8890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660</w:t>
            </w:r>
          </w:p>
        </w:tc>
      </w:tr>
      <w:tr w:rsidR="00ED390A" w:rsidRPr="00631BCA" w:rsidTr="00C76C06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ED390A" w:rsidRPr="00631BCA" w:rsidRDefault="00ED390A" w:rsidP="00C7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631BCA">
              <w:rPr>
                <w:rFonts w:ascii="Arial" w:hAnsi="Arial" w:cs="Arial"/>
                <w:b/>
              </w:rPr>
              <w:t xml:space="preserve">Параметры </w:t>
            </w:r>
            <w:r>
              <w:rPr>
                <w:rFonts w:ascii="Arial" w:hAnsi="Arial" w:cs="Arial"/>
                <w:b/>
              </w:rPr>
              <w:t>нагрузки</w:t>
            </w:r>
          </w:p>
        </w:tc>
      </w:tr>
      <w:tr w:rsidR="00ED390A" w:rsidRPr="00631BCA" w:rsidTr="00C76C06">
        <w:trPr>
          <w:trHeight w:val="338"/>
        </w:trPr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D24176" w:rsidRDefault="00ED390A" w:rsidP="00C76C06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  <w:r w:rsidRPr="00D24176">
              <w:rPr>
                <w:rFonts w:asciiTheme="minorHAnsi" w:hAnsiTheme="minorHAnsi" w:cstheme="minorHAnsi"/>
              </w:rPr>
              <w:t xml:space="preserve"> Номинальный ток: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D390A" w:rsidRPr="00631BCA" w:rsidRDefault="00ED390A" w:rsidP="00C76C06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  <w:r w:rsidRPr="00631BCA">
              <w:rPr>
                <w:rFonts w:ascii="Arial" w:hAnsi="Arial" w:cs="Arial"/>
              </w:rPr>
              <w:t>А</w:t>
            </w: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Default="00ED390A" w:rsidP="00C76C06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8C3C59">
              <w:rPr>
                <w:rFonts w:ascii="Arial" w:hAnsi="Arial" w:cs="Arial"/>
                <w:b/>
              </w:rPr>
              <w:t>Функции защиты</w:t>
            </w:r>
          </w:p>
        </w:tc>
        <w:tc>
          <w:tcPr>
            <w:tcW w:w="1418" w:type="dxa"/>
            <w:shd w:val="clear" w:color="auto" w:fill="auto"/>
          </w:tcPr>
          <w:p w:rsidR="00ED390A" w:rsidRPr="00D24176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:rsidR="00ED390A" w:rsidRPr="00D24176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2" w:type="dxa"/>
            <w:shd w:val="clear" w:color="auto" w:fill="auto"/>
          </w:tcPr>
          <w:p w:rsidR="00ED390A" w:rsidRPr="00D24176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:rsidR="00ED390A" w:rsidRPr="00D24176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ED390A" w:rsidRDefault="00ED390A" w:rsidP="00C76C06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:rsidR="00ED390A" w:rsidRPr="00D24176" w:rsidRDefault="00ED390A" w:rsidP="00C76C06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17228F" w:rsidRDefault="00ED390A" w:rsidP="00C76C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ВА50(КЭАЗ)</w:t>
            </w:r>
          </w:p>
        </w:tc>
        <w:tc>
          <w:tcPr>
            <w:tcW w:w="1842" w:type="dxa"/>
            <w:shd w:val="clear" w:color="auto" w:fill="auto"/>
          </w:tcPr>
          <w:p w:rsidR="00ED390A" w:rsidRPr="0017228F" w:rsidRDefault="00ED390A" w:rsidP="00C76C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ED390A" w:rsidRPr="008C3C59" w:rsidRDefault="00ED390A" w:rsidP="00C76C0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3.1.1 Нерегулируемая защита от токов к.з. и перегрузки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1B0F34" w:rsidRDefault="00ED390A" w:rsidP="00C76C0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1B0F34" w:rsidRDefault="00ED390A" w:rsidP="00C76C0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ED390A" w:rsidRPr="008C3C59" w:rsidRDefault="00ED390A" w:rsidP="00C76C06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3.1.2 Регулируемая защита от токов к.з. и перегрузки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390A" w:rsidRPr="001B0F34" w:rsidRDefault="00ED390A" w:rsidP="00C76C06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1B0F34" w:rsidRDefault="00ED390A" w:rsidP="00C76C0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:rsidR="00ED390A" w:rsidRPr="008C3C59" w:rsidRDefault="00ED390A" w:rsidP="00C76C06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Default="00ED390A" w:rsidP="00C76C06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 Защита аппарата от токов к.з. и перегрузки осуществля</w:t>
            </w:r>
            <w:r>
              <w:rPr>
                <w:rFonts w:asciiTheme="minorHAnsi" w:hAnsiTheme="minorHAnsi" w:cstheme="minorHAnsi"/>
              </w:rPr>
              <w:t>-</w:t>
            </w:r>
          </w:p>
          <w:p w:rsidR="00ED390A" w:rsidRPr="00D24176" w:rsidRDefault="00ED390A" w:rsidP="00C76C06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ется с помощью электронного блока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1B0F34" w:rsidRDefault="00ED390A" w:rsidP="00C76C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1B0F34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:rsidR="00ED390A" w:rsidRPr="001C6399" w:rsidRDefault="00ED390A" w:rsidP="00C76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1B0F34" w:rsidRDefault="00ED390A" w:rsidP="00C76C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1B0F34" w:rsidRDefault="00ED390A" w:rsidP="00C76C06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:rsidR="00ED390A" w:rsidRPr="008C3C59" w:rsidRDefault="00ED390A" w:rsidP="00C76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AD79D2" w:rsidRDefault="00ED390A" w:rsidP="00C76C06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390A" w:rsidRPr="001B0F34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ED390A" w:rsidRPr="00AD79D2" w:rsidRDefault="00ED390A" w:rsidP="00C76C06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электронный</w:t>
            </w:r>
            <w:r w:rsidRPr="00AD79D2">
              <w:rPr>
                <w:rFonts w:asciiTheme="minorHAnsi" w:hAnsiTheme="minorHAnsi" w:cstheme="minorHAnsi"/>
              </w:rPr>
              <w:t xml:space="preserve"> блок защиты</w:t>
            </w:r>
          </w:p>
          <w:p w:rsidR="00ED390A" w:rsidRPr="00D24176" w:rsidRDefault="00ED390A" w:rsidP="00C76C0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ED390A" w:rsidRPr="008C3C59" w:rsidRDefault="00ED390A" w:rsidP="00C76C06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к.з. и перегрузки осуществляется с помощью электронного блока защиты (ЭКТН)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1B0F34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1B0F34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:rsidR="00ED390A" w:rsidRPr="00D24176" w:rsidRDefault="00ED390A" w:rsidP="00C76C0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>.1 Диапазон регулирования уставок от перегрузок осуществляется с помощью электронного блока защиты (ЭКТН)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AD79D2" w:rsidRDefault="00ED390A" w:rsidP="00C76C06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390A" w:rsidRPr="001B0F34" w:rsidRDefault="00ED390A" w:rsidP="00C76C0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ED390A" w:rsidRPr="00D24176" w:rsidRDefault="00ED390A" w:rsidP="00C76C0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D390A" w:rsidRPr="00D24176" w:rsidRDefault="00ED390A" w:rsidP="00C76C06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>.2 Диапазон регулирования от токов К.З. осуществляется с помощью электронного блока защиты (ЭКТН)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AD79D2" w:rsidRDefault="00ED390A" w:rsidP="00C76C06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390A" w:rsidRPr="001B0F34" w:rsidRDefault="00ED390A" w:rsidP="00C76C0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ED390A" w:rsidRPr="008C3C59" w:rsidRDefault="00ED390A" w:rsidP="00C7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Тип коммутационного аппарата (ВР-ДУ)</w:t>
            </w: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445293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Электропривод</w:t>
            </w:r>
          </w:p>
        </w:tc>
        <w:tc>
          <w:tcPr>
            <w:tcW w:w="1418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8C3C59" w:rsidTr="00C76C06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ED390A" w:rsidRPr="008C3C59" w:rsidRDefault="00ED390A" w:rsidP="00C7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Конструктивные особенности</w:t>
            </w: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418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 Кабельные вводы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.4 Антикоррозийное </w:t>
            </w:r>
            <w:r>
              <w:rPr>
                <w:rFonts w:asciiTheme="minorHAnsi" w:hAnsiTheme="minorHAnsi" w:cstheme="minorHAnsi"/>
              </w:rPr>
              <w:t>покрытие - порошковое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 Наличие сетевой камеры</w:t>
            </w:r>
          </w:p>
        </w:tc>
        <w:tc>
          <w:tcPr>
            <w:tcW w:w="1418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5.6 Материал токоведущих шин</w:t>
            </w:r>
          </w:p>
        </w:tc>
        <w:tc>
          <w:tcPr>
            <w:tcW w:w="1418" w:type="dxa"/>
            <w:shd w:val="clear" w:color="auto" w:fill="auto"/>
          </w:tcPr>
          <w:p w:rsidR="00ED390A" w:rsidRPr="00B32D28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ind w:firstLine="34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  <w:tc>
          <w:tcPr>
            <w:tcW w:w="1418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18" w:type="dxa"/>
            <w:shd w:val="clear" w:color="auto" w:fill="auto"/>
          </w:tcPr>
          <w:p w:rsidR="00ED390A" w:rsidRPr="00445293" w:rsidRDefault="00ED390A" w:rsidP="00C76C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ind w:firstLine="32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  <w:tc>
          <w:tcPr>
            <w:tcW w:w="1418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.1 Местное управление с </w:t>
            </w:r>
            <w:r>
              <w:rPr>
                <w:rFonts w:asciiTheme="minorHAnsi" w:hAnsiTheme="minorHAnsi" w:cstheme="minorHAnsi"/>
              </w:rPr>
              <w:t>помощью рукоятки(включение-отключение)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Дистанционное </w:t>
            </w:r>
            <w:r>
              <w:rPr>
                <w:rFonts w:asciiTheme="minorHAnsi" w:hAnsiTheme="minorHAnsi" w:cstheme="minorHAnsi"/>
              </w:rPr>
              <w:t>отключение</w:t>
            </w:r>
            <w:r w:rsidRPr="00365085">
              <w:rPr>
                <w:rFonts w:asciiTheme="minorHAnsi" w:hAnsiTheme="minorHAnsi" w:cstheme="minorHAnsi"/>
              </w:rPr>
              <w:t xml:space="preserve">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24091F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 xml:space="preserve"> Дистанционное управление </w:t>
            </w:r>
            <w:r>
              <w:rPr>
                <w:rFonts w:asciiTheme="minorHAnsi" w:hAnsiTheme="minorHAnsi" w:cstheme="minorHAnsi"/>
              </w:rPr>
              <w:t xml:space="preserve">по интерфейсу </w:t>
            </w:r>
            <w:r>
              <w:rPr>
                <w:rFonts w:asciiTheme="minorHAnsi" w:hAnsiTheme="minorHAnsi" w:cstheme="minorHAnsi"/>
                <w:lang w:val="en-US"/>
              </w:rPr>
              <w:t>RS</w:t>
            </w:r>
            <w:r w:rsidRPr="0024091F">
              <w:rPr>
                <w:rFonts w:asciiTheme="minorHAnsi" w:hAnsiTheme="minorHAnsi" w:cstheme="minorHAnsi"/>
              </w:rPr>
              <w:t xml:space="preserve">-485 </w:t>
            </w:r>
            <w:r>
              <w:rPr>
                <w:rFonts w:asciiTheme="minorHAnsi" w:hAnsiTheme="minorHAnsi" w:cstheme="minorHAnsi"/>
              </w:rPr>
              <w:t xml:space="preserve">по протоколу </w:t>
            </w:r>
            <w:r>
              <w:rPr>
                <w:rFonts w:asciiTheme="minorHAnsi" w:hAnsiTheme="minorHAnsi" w:cstheme="minorHAnsi"/>
                <w:lang w:val="en-US"/>
              </w:rPr>
              <w:t>ModBas</w:t>
            </w:r>
            <w:r w:rsidRPr="002409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RTU</w:t>
            </w:r>
            <w:r w:rsidRPr="0024091F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ВР-ДУ-</w:t>
            </w:r>
            <w:r>
              <w:rPr>
                <w:rFonts w:asciiTheme="minorHAnsi" w:hAnsiTheme="minorHAnsi" w:cstheme="minorHAnsi"/>
                <w:lang w:val="en-US"/>
              </w:rPr>
              <w:t>IT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Информационные </w:t>
            </w:r>
            <w:r w:rsidRPr="00365085">
              <w:rPr>
                <w:rFonts w:asciiTheme="minorHAnsi" w:hAnsiTheme="minorHAnsi" w:cstheme="minorHAnsi"/>
                <w:b/>
              </w:rPr>
              <w:t>дискретные сигналы</w:t>
            </w: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65085">
              <w:rPr>
                <w:rFonts w:asciiTheme="minorHAnsi" w:hAnsiTheme="minorHAnsi" w:cstheme="minorHAnsi"/>
              </w:rPr>
              <w:t xml:space="preserve">.1.1 </w:t>
            </w:r>
            <w:r>
              <w:rPr>
                <w:rFonts w:asciiTheme="minorHAnsi" w:hAnsiTheme="minorHAnsi" w:cstheme="minorHAnsi"/>
              </w:rPr>
              <w:t>Выключатель</w:t>
            </w:r>
            <w:r w:rsidRPr="00365085">
              <w:rPr>
                <w:rFonts w:asciiTheme="minorHAnsi" w:hAnsiTheme="minorHAnsi" w:cstheme="minorHAnsi"/>
              </w:rPr>
              <w:t xml:space="preserve"> включен/отключен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65085">
              <w:rPr>
                <w:rFonts w:asciiTheme="minorHAnsi" w:hAnsiTheme="minorHAnsi" w:cstheme="minorHAnsi"/>
              </w:rPr>
              <w:t>.1.2 Готовность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65085">
              <w:rPr>
                <w:rFonts w:asciiTheme="minorHAnsi" w:hAnsiTheme="minorHAnsi" w:cstheme="minorHAnsi"/>
              </w:rPr>
              <w:t>.1.3 Авария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сети «Сеть» (показания величины напряжения на панели </w:t>
            </w:r>
            <w:r>
              <w:rPr>
                <w:rFonts w:asciiTheme="minorHAnsi" w:hAnsiTheme="minorHAnsi" w:cstheme="minorHAnsi"/>
              </w:rPr>
              <w:t xml:space="preserve">электронного блока </w:t>
            </w:r>
            <w:r w:rsidRPr="00365085">
              <w:rPr>
                <w:rFonts w:asciiTheme="minorHAnsi" w:hAnsiTheme="minorHAnsi" w:cstheme="minorHAnsi"/>
              </w:rPr>
              <w:t>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4" w:type="dxa"/>
            <w:gridSpan w:val="2"/>
            <w:shd w:val="clear" w:color="auto" w:fill="auto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</w:t>
            </w:r>
            <w:r>
              <w:rPr>
                <w:rFonts w:asciiTheme="minorHAnsi" w:hAnsiTheme="minorHAnsi" w:cstheme="minorHAnsi"/>
              </w:rPr>
              <w:t>выключателя</w:t>
            </w:r>
            <w:r w:rsidRPr="00365085">
              <w:rPr>
                <w:rFonts w:asciiTheme="minorHAnsi" w:hAnsiTheme="minorHAnsi" w:cstheme="minorHAnsi"/>
              </w:rPr>
              <w:t xml:space="preserve"> к включению «Готовность» (показания на панели 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Автоматический выключател</w:t>
            </w:r>
            <w:r w:rsidRPr="00365085">
              <w:rPr>
                <w:rFonts w:asciiTheme="minorHAnsi" w:hAnsiTheme="minorHAnsi" w:cstheme="minorHAnsi"/>
              </w:rPr>
              <w:t>ь включен «</w:t>
            </w:r>
            <w:r>
              <w:rPr>
                <w:rFonts w:asciiTheme="minorHAnsi" w:hAnsiTheme="minorHAnsi" w:cstheme="minorHAnsi"/>
                <w:lang w:val="en-US"/>
              </w:rPr>
              <w:t>QF</w:t>
            </w:r>
            <w:r w:rsidRPr="00365085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перегрузка «МТЗ-П» (показания на панели 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ЭКТН)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365085" w:rsidRDefault="00ED390A" w:rsidP="00C76C06">
            <w:pPr>
              <w:spacing w:line="276" w:lineRule="auto"/>
              <w:ind w:firstLine="290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  <w:tc>
          <w:tcPr>
            <w:tcW w:w="1418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>
              <w:rPr>
                <w:rFonts w:asciiTheme="minorHAnsi" w:hAnsiTheme="minorHAnsi" w:cstheme="minorHAnsi"/>
                <w:color w:val="000000"/>
              </w:rPr>
              <w:t>Контроль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10.3 </w:t>
            </w:r>
            <w:r>
              <w:rPr>
                <w:rFonts w:asciiTheme="minorHAnsi" w:hAnsiTheme="minorHAnsi" w:cstheme="minorHAnsi"/>
                <w:color w:val="000000"/>
              </w:rPr>
              <w:t>Р</w:t>
            </w:r>
            <w:r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10.4 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10.5 </w:t>
            </w:r>
            <w:r>
              <w:rPr>
                <w:rFonts w:asciiTheme="minorHAnsi" w:hAnsiTheme="minorHAnsi" w:cstheme="minorHAnsi"/>
                <w:color w:val="000000"/>
              </w:rPr>
              <w:t>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 бесперебойного питания (ИБП)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Установка блокиратора до 6 замков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Нет</w:t>
            </w: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70019">
              <w:rPr>
                <w:rFonts w:asciiTheme="minorHAnsi" w:hAnsiTheme="minorHAnsi" w:cstheme="minorHAnsi"/>
                <w:color w:val="000000"/>
              </w:rPr>
              <w:t>Передаваемые сигналы по интерфейсу RS-485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.1 </w:t>
            </w:r>
            <w:r>
              <w:rPr>
                <w:rFonts w:asciiTheme="minorHAnsi" w:hAnsiTheme="minorHAnsi" w:cstheme="minorHAnsi"/>
                <w:color w:val="000000"/>
              </w:rPr>
              <w:t>Выключатель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включен/отключен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.2 Готовность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1</w:t>
            </w:r>
            <w:r w:rsidRPr="00970019">
              <w:rPr>
                <w:rFonts w:asciiTheme="minorHAnsi" w:hAnsiTheme="minorHAnsi" w:cstheme="minorHAnsi"/>
                <w:color w:val="000000"/>
              </w:rPr>
              <w:t>0.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.3 Авария</w:t>
            </w:r>
            <w:r w:rsidRPr="0097001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70019">
              <w:rPr>
                <w:rFonts w:asciiTheme="minorHAnsi" w:hAnsiTheme="minorHAnsi" w:cstheme="minorHAnsi"/>
                <w:color w:val="000000"/>
              </w:rPr>
              <w:t>(МТЗ и перегрузка)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.4 Состояние изоляции (БКИ)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Срабатывание РУ-БРУ (Сработало реле утечки «РУ»)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bottom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Режим управления «Местный», «ДУ», «RS-485»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0A" w:rsidRDefault="00ED390A" w:rsidP="00C76C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D390A" w:rsidRPr="00365085" w:rsidTr="00C76C06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ED390A" w:rsidRPr="00970019" w:rsidRDefault="00ED390A" w:rsidP="00C76C06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D390A" w:rsidRPr="00365085" w:rsidRDefault="00ED390A" w:rsidP="00C76C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390A" w:rsidRDefault="00ED390A" w:rsidP="00ED390A">
      <w:pPr>
        <w:rPr>
          <w:rStyle w:val="a3"/>
          <w:rFonts w:ascii="Calibri" w:hAnsi="Calibri" w:cs="Calibri"/>
          <w:b w:val="0"/>
          <w:i w:val="0"/>
        </w:rPr>
      </w:pPr>
    </w:p>
    <w:p w:rsidR="00ED390A" w:rsidRDefault="00ED390A" w:rsidP="00ED390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 xml:space="preserve">      </w:t>
      </w:r>
    </w:p>
    <w:p w:rsidR="00ED390A" w:rsidRDefault="00ED390A" w:rsidP="00ED390A">
      <w:pPr>
        <w:ind w:left="426"/>
        <w:rPr>
          <w:rStyle w:val="a3"/>
          <w:rFonts w:ascii="Calibri" w:hAnsi="Calibri" w:cs="Calibri"/>
          <w:b w:val="0"/>
          <w:i w:val="0"/>
        </w:rPr>
      </w:pPr>
    </w:p>
    <w:p w:rsidR="00ED390A" w:rsidRDefault="00ED390A" w:rsidP="00ED390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>_____________________                                         ________________________</w:t>
      </w:r>
    </w:p>
    <w:p w:rsidR="00ED390A" w:rsidRDefault="00ED390A" w:rsidP="00ED390A">
      <w:pPr>
        <w:ind w:left="426"/>
        <w:rPr>
          <w:rStyle w:val="a3"/>
          <w:rFonts w:ascii="Calibri" w:hAnsi="Calibri" w:cs="Calibri"/>
          <w:b w:val="0"/>
          <w:i w:val="0"/>
        </w:rPr>
      </w:pPr>
      <w:r>
        <w:rPr>
          <w:rStyle w:val="a3"/>
          <w:rFonts w:ascii="Calibri" w:hAnsi="Calibri" w:cs="Calibri"/>
        </w:rPr>
        <w:t xml:space="preserve">    </w:t>
      </w:r>
      <w:r>
        <w:rPr>
          <w:rStyle w:val="a3"/>
          <w:rFonts w:ascii="Calibri" w:hAnsi="Calibri" w:cs="Calibri"/>
        </w:rPr>
        <w:tab/>
        <w:t xml:space="preserve"> </w:t>
      </w:r>
      <w:r w:rsidRPr="00765675">
        <w:rPr>
          <w:rStyle w:val="a3"/>
          <w:rFonts w:ascii="Calibri" w:hAnsi="Calibri" w:cs="Calibri"/>
          <w:sz w:val="18"/>
          <w:szCs w:val="18"/>
        </w:rPr>
        <w:t>Ф.И.О. ответственного лица</w:t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  <w:t>Подпись</w:t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</w:r>
      <w:r>
        <w:rPr>
          <w:rStyle w:val="a3"/>
          <w:rFonts w:ascii="Calibri" w:hAnsi="Calibri" w:cs="Calibri"/>
          <w:sz w:val="18"/>
          <w:szCs w:val="18"/>
        </w:rPr>
        <w:tab/>
        <w:t>М.П.</w:t>
      </w:r>
      <w:r>
        <w:rPr>
          <w:rStyle w:val="a3"/>
          <w:rFonts w:ascii="Calibri" w:hAnsi="Calibri" w:cs="Calibri"/>
        </w:rPr>
        <w:t xml:space="preserve"> </w:t>
      </w:r>
    </w:p>
    <w:p w:rsidR="0029375C" w:rsidRDefault="0029375C">
      <w:bookmarkStart w:id="0" w:name="_GoBack"/>
      <w:bookmarkEnd w:id="0"/>
    </w:p>
    <w:sectPr w:rsidR="0029375C" w:rsidSect="0079150A">
      <w:pgSz w:w="11900" w:h="16840"/>
      <w:pgMar w:top="554" w:right="1304" w:bottom="0" w:left="851" w:header="227" w:footer="0" w:gutter="0"/>
      <w:cols w:space="720" w:equalWidth="0">
        <w:col w:w="974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0A"/>
    <w:rsid w:val="0029375C"/>
    <w:rsid w:val="00E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AC19-D066-4013-9BFB-2EE0461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D390A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buharov</cp:lastModifiedBy>
  <cp:revision>1</cp:revision>
  <dcterms:created xsi:type="dcterms:W3CDTF">2020-03-30T09:41:00Z</dcterms:created>
  <dcterms:modified xsi:type="dcterms:W3CDTF">2020-03-30T09:41:00Z</dcterms:modified>
</cp:coreProperties>
</file>